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2C2C" w:rsidRDefault="002D75F8">
      <w:pPr>
        <w:tabs>
          <w:tab w:val="left" w:pos="1260"/>
          <w:tab w:val="left" w:pos="3240"/>
          <w:tab w:val="left" w:pos="4343"/>
          <w:tab w:val="center" w:pos="4819"/>
          <w:tab w:val="left" w:pos="6478"/>
        </w:tabs>
        <w:spacing w:after="60" w:line="240" w:lineRule="auto"/>
        <w:rPr>
          <w:b/>
          <w:bCs/>
          <w:color w:val="000080"/>
          <w:rtl/>
        </w:rPr>
      </w:pPr>
      <w:r>
        <w:rPr>
          <w:b/>
          <w:bCs/>
          <w:color w:val="000080"/>
          <w:rtl/>
        </w:rPr>
        <w:tab/>
      </w:r>
      <w:r>
        <w:rPr>
          <w:b/>
          <w:bCs/>
          <w:color w:val="000080"/>
          <w:rtl/>
        </w:rPr>
        <w:tab/>
      </w:r>
      <w:r>
        <w:rPr>
          <w:b/>
          <w:bCs/>
          <w:color w:val="000080"/>
          <w:rtl/>
        </w:rPr>
        <w:tab/>
      </w:r>
      <w:r>
        <w:rPr>
          <w:b/>
          <w:bCs/>
          <w:color w:val="000080"/>
          <w:rtl/>
        </w:rPr>
        <w:tab/>
      </w:r>
      <w:r>
        <w:rPr>
          <w:rFonts w:hint="cs"/>
          <w:b/>
          <w:bCs/>
          <w:color w:val="000080"/>
          <w:rtl/>
        </w:rPr>
        <w:t>-</w:t>
      </w:r>
      <w:customXml w:uri="http://www.elbitsystems.com" w:element="Document">
        <w:customXml w:uri="http://www.elbitsystems.com" w:element="Field">
          <w:customXmlPr>
            <w:attr w:name="Name" w:val="classification"/>
          </w:customXmlPr>
          <w:r>
            <w:rPr>
              <w:rFonts w:hint="cs"/>
              <w:b/>
              <w:bCs/>
              <w:color w:val="000080"/>
              <w:rtl/>
            </w:rPr>
            <w:t>בלמ"ס</w:t>
          </w:r>
        </w:customXml>
      </w:customXml>
      <w:r>
        <w:rPr>
          <w:rFonts w:hint="cs"/>
          <w:b/>
          <w:bCs/>
          <w:color w:val="000080"/>
          <w:rtl/>
        </w:rPr>
        <w:t>-</w:t>
      </w:r>
    </w:p>
    <w:p w:rsidR="00EF2C2C" w:rsidRDefault="00EF2C2C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tbl>
      <w:tblPr>
        <w:tblStyle w:val="ac"/>
        <w:tblpPr w:leftFromText="180" w:rightFromText="180" w:vertAnchor="page" w:horzAnchor="margin" w:tblpY="4084"/>
        <w:bidiVisual/>
        <w:tblW w:w="33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1180"/>
        <w:gridCol w:w="2160"/>
      </w:tblGrid>
      <w:tr w:rsidR="00EF2C2C">
        <w:trPr>
          <w:trHeight w:hRule="exact" w:val="284"/>
        </w:trPr>
        <w:tc>
          <w:tcPr>
            <w:tcW w:w="1180" w:type="dxa"/>
          </w:tcPr>
          <w:p w:rsidR="00EF2C2C" w:rsidRDefault="002D75F8">
            <w:pPr>
              <w:jc w:val="right"/>
              <w:rPr>
                <w:rtl/>
              </w:rPr>
            </w:pPr>
            <w:r>
              <w:rPr>
                <w:rFonts w:hint="cs"/>
                <w:rtl/>
              </w:rPr>
              <w:t>ירושלים,</w:t>
            </w:r>
          </w:p>
        </w:tc>
        <w:customXml w:uri="http://www.elbitsystems.com" w:element="Document">
          <w:tc>
            <w:tcPr>
              <w:tcW w:w="2160" w:type="dxa"/>
            </w:tcPr>
            <w:p w:rsidR="00EF2C2C" w:rsidRDefault="00F15E69">
              <w:pPr>
                <w:rPr>
                  <w:rtl/>
                </w:rPr>
              </w:pPr>
              <w:r>
                <w:rPr>
                  <w:rFonts w:hint="eastAsia"/>
                  <w:rtl/>
                </w:rPr>
                <w:t>‏כ</w:t>
              </w:r>
              <w:r>
                <w:rPr>
                  <w:rtl/>
                </w:rPr>
                <w:t>"ב חשון, תש"ע</w:t>
              </w:r>
            </w:p>
          </w:tc>
        </w:customXml>
      </w:tr>
      <w:tr w:rsidR="00EF2C2C">
        <w:trPr>
          <w:trHeight w:hRule="exact" w:val="284"/>
        </w:trPr>
        <w:tc>
          <w:tcPr>
            <w:tcW w:w="1180" w:type="dxa"/>
          </w:tcPr>
          <w:p w:rsidR="00EF2C2C" w:rsidRDefault="00EF2C2C">
            <w:pPr>
              <w:jc w:val="right"/>
              <w:rPr>
                <w:rtl/>
              </w:rPr>
            </w:pPr>
          </w:p>
        </w:tc>
        <w:tc>
          <w:tcPr>
            <w:tcW w:w="2160" w:type="dxa"/>
          </w:tcPr>
          <w:p w:rsidR="00EF2C2C" w:rsidRDefault="00F15E69">
            <w:pPr>
              <w:rPr>
                <w:rtl/>
              </w:rPr>
            </w:pPr>
            <w:r>
              <w:rPr>
                <w:rFonts w:hint="eastAsia"/>
                <w:rtl/>
              </w:rPr>
              <w:t>‏</w:t>
            </w:r>
            <w:r>
              <w:rPr>
                <w:rtl/>
              </w:rPr>
              <w:t>9 נובמבר, 2009</w:t>
            </w:r>
          </w:p>
        </w:tc>
      </w:tr>
      <w:tr w:rsidR="00EF2C2C">
        <w:trPr>
          <w:trHeight w:hRule="exact" w:val="284"/>
        </w:trPr>
        <w:tc>
          <w:tcPr>
            <w:tcW w:w="1180" w:type="dxa"/>
          </w:tcPr>
          <w:p w:rsidR="00EF2C2C" w:rsidRDefault="002D75F8">
            <w:pPr>
              <w:jc w:val="right"/>
              <w:rPr>
                <w:rtl/>
              </w:rPr>
            </w:pPr>
            <w:r>
              <w:rPr>
                <w:rFonts w:hint="cs"/>
                <w:noProof/>
                <w:rtl/>
              </w:rPr>
              <w:t>מזהה מלי:</w:t>
            </w:r>
          </w:p>
        </w:tc>
        <w:tc>
          <w:tcPr>
            <w:tcW w:w="2160" w:type="dxa"/>
          </w:tcPr>
          <w:customXml w:uri="http://www.elbitsystems.com" w:element="Document">
            <w:customXml w:uri="http://www.elbitsystems.com" w:element="Field">
              <w:customXmlPr>
                <w:attr w:name="Name" w:val="document_id"/>
              </w:customXmlPr>
              <w:p w:rsidR="00EF2C2C" w:rsidRDefault="002D75F8">
                <w:pPr>
                  <w:rPr>
                    <w:rtl/>
                  </w:rPr>
                </w:pPr>
                <w:r>
                  <w:rPr>
                    <w:rFonts w:hint="cs"/>
                    <w:rtl/>
                  </w:rPr>
                  <w:t>מזהה</w:t>
                </w:r>
              </w:p>
            </w:customXml>
          </w:customXml>
        </w:tc>
      </w:tr>
    </w:tbl>
    <w:p w:rsidR="00EF2C2C" w:rsidRDefault="00EF2C2C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6E52AE" w:rsidRDefault="006E52AE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6E52AE" w:rsidRDefault="006E52AE" w:rsidP="006E52AE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6E52AE" w:rsidRDefault="006E52AE" w:rsidP="006E52AE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6E52AE" w:rsidRDefault="006E52AE" w:rsidP="006E52AE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6E52AE" w:rsidRDefault="006E52AE" w:rsidP="006E52AE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6E52AE" w:rsidRPr="006E52AE" w:rsidRDefault="006E52AE" w:rsidP="002439FD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b/>
          <w:bCs/>
          <w:u w:val="single"/>
          <w:rtl/>
        </w:rPr>
      </w:pPr>
      <w:r w:rsidRPr="006E52AE">
        <w:rPr>
          <w:rFonts w:hint="cs"/>
          <w:b/>
          <w:bCs/>
          <w:u w:val="single"/>
          <w:rtl/>
        </w:rPr>
        <w:t xml:space="preserve">ועדת </w:t>
      </w:r>
      <w:r w:rsidR="002439FD">
        <w:rPr>
          <w:rFonts w:hint="cs"/>
          <w:b/>
          <w:bCs/>
          <w:u w:val="single"/>
          <w:rtl/>
        </w:rPr>
        <w:t>ענ"א</w:t>
      </w:r>
    </w:p>
    <w:p w:rsidR="00EF2C2C" w:rsidRDefault="00EF2C2C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EF2C2C" w:rsidRDefault="00EF2C2C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EF2C2C" w:rsidRPr="006E52AE" w:rsidRDefault="002D75F8" w:rsidP="002439FD">
      <w:pPr>
        <w:ind w:firstLine="720"/>
        <w:jc w:val="center"/>
        <w:rPr>
          <w:b/>
          <w:bCs/>
          <w:sz w:val="28"/>
          <w:szCs w:val="28"/>
          <w:u w:val="single"/>
          <w:rtl/>
        </w:rPr>
      </w:pPr>
      <w:r w:rsidRPr="006E52AE">
        <w:rPr>
          <w:rFonts w:hint="cs"/>
          <w:b/>
          <w:bCs/>
          <w:sz w:val="28"/>
          <w:szCs w:val="28"/>
          <w:u w:val="single"/>
          <w:rtl/>
        </w:rPr>
        <w:t>הנדון:</w:t>
      </w:r>
      <w:customXml w:uri="http://www.elbitsystems.com" w:element="Document">
        <w:customXml w:uri="http://www.elbitsystems.com" w:element="Field">
          <w:customXmlPr>
            <w:attr w:name="Name" w:val="Title"/>
          </w:customXmlPr>
          <w:r w:rsidR="006E52AE" w:rsidRPr="006E52AE">
            <w:rPr>
              <w:rFonts w:hint="cs"/>
              <w:b/>
              <w:bCs/>
              <w:sz w:val="28"/>
              <w:szCs w:val="28"/>
              <w:u w:val="single"/>
              <w:rtl/>
            </w:rPr>
            <w:t xml:space="preserve">חוו"ד יחיד </w:t>
          </w:r>
          <w:r w:rsidR="002439FD">
            <w:rPr>
              <w:rFonts w:hint="cs"/>
              <w:b/>
              <w:bCs/>
              <w:sz w:val="28"/>
              <w:szCs w:val="28"/>
              <w:u w:val="single"/>
              <w:rtl/>
            </w:rPr>
            <w:t xml:space="preserve">"השמירה" </w:t>
          </w:r>
        </w:customXml>
      </w:customXml>
    </w:p>
    <w:p w:rsidR="00190A09" w:rsidRDefault="00E47F52" w:rsidP="002439FD">
      <w:pPr>
        <w:numPr>
          <w:ilvl w:val="0"/>
          <w:numId w:val="12"/>
        </w:num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  <w:r>
        <w:rPr>
          <w:rFonts w:hint="cs"/>
          <w:rtl/>
        </w:rPr>
        <w:t xml:space="preserve">חברת </w:t>
      </w:r>
      <w:r w:rsidR="002439FD">
        <w:rPr>
          <w:rFonts w:hint="cs"/>
          <w:rtl/>
        </w:rPr>
        <w:t xml:space="preserve">"השמירה" </w:t>
      </w:r>
      <w:r>
        <w:rPr>
          <w:rFonts w:hint="cs"/>
          <w:rtl/>
        </w:rPr>
        <w:t xml:space="preserve">התקינה את מערכת בקרת הכניסה </w:t>
      </w:r>
      <w:r w:rsidR="00F15E69">
        <w:rPr>
          <w:rFonts w:hint="cs"/>
          <w:rtl/>
        </w:rPr>
        <w:t>במשרד ראש הממשלה ובנוסף, הינה החברה המאושרת לספק שערים לגילוי  מתכות מהדגם המאושר ע"פ התקן. כמו כן, מכונת השיקוף אף היא נרכשה מחברת השמירה.</w:t>
      </w:r>
    </w:p>
    <w:p w:rsidR="00A44511" w:rsidRDefault="009475D2" w:rsidP="00972AD7">
      <w:pPr>
        <w:numPr>
          <w:ilvl w:val="0"/>
          <w:numId w:val="12"/>
        </w:numPr>
        <w:tabs>
          <w:tab w:val="left" w:pos="1260"/>
          <w:tab w:val="left" w:pos="3240"/>
          <w:tab w:val="left" w:pos="6478"/>
        </w:tabs>
        <w:spacing w:after="60" w:line="240" w:lineRule="auto"/>
      </w:pPr>
      <w:r>
        <w:rPr>
          <w:rFonts w:hint="cs"/>
          <w:rtl/>
        </w:rPr>
        <w:t xml:space="preserve">מערכת בקרת הכניסה אשר </w:t>
      </w:r>
      <w:r w:rsidR="002439FD">
        <w:rPr>
          <w:rFonts w:hint="cs"/>
          <w:rtl/>
        </w:rPr>
        <w:t>הותקנה הינה  ייחודית  לחברת "השמירה"</w:t>
      </w:r>
      <w:r>
        <w:rPr>
          <w:rFonts w:hint="cs"/>
          <w:rtl/>
        </w:rPr>
        <w:t xml:space="preserve"> </w:t>
      </w:r>
      <w:r w:rsidR="00A44511">
        <w:rPr>
          <w:rFonts w:hint="cs"/>
          <w:rtl/>
        </w:rPr>
        <w:t>.</w:t>
      </w:r>
    </w:p>
    <w:p w:rsidR="00A44511" w:rsidRDefault="00972AD7" w:rsidP="002439FD">
      <w:pPr>
        <w:numPr>
          <w:ilvl w:val="0"/>
          <w:numId w:val="12"/>
        </w:numPr>
        <w:tabs>
          <w:tab w:val="left" w:pos="1260"/>
          <w:tab w:val="left" w:pos="3240"/>
          <w:tab w:val="left" w:pos="6478"/>
        </w:tabs>
        <w:spacing w:after="60" w:line="240" w:lineRule="auto"/>
      </w:pPr>
      <w:r>
        <w:rPr>
          <w:rFonts w:hint="cs"/>
          <w:rtl/>
        </w:rPr>
        <w:t>חברת "השמירה" הינה החברה היחידה המסוגלת לספק שרותי אחזקה למ</w:t>
      </w:r>
      <w:r w:rsidR="00F15E69">
        <w:rPr>
          <w:rFonts w:hint="cs"/>
          <w:rtl/>
        </w:rPr>
        <w:t>ערכת בקרת הכניסה המותקנת במשרד , לשערים לגילוי מתכות ולמכונת השיקוף.</w:t>
      </w:r>
    </w:p>
    <w:p w:rsidR="00A44511" w:rsidRDefault="00F15E69" w:rsidP="009475D2">
      <w:pPr>
        <w:numPr>
          <w:ilvl w:val="0"/>
          <w:numId w:val="12"/>
        </w:numPr>
        <w:tabs>
          <w:tab w:val="left" w:pos="1260"/>
          <w:tab w:val="left" w:pos="3240"/>
          <w:tab w:val="left" w:pos="6478"/>
        </w:tabs>
        <w:spacing w:after="60" w:line="240" w:lineRule="auto"/>
      </w:pPr>
      <w:r>
        <w:rPr>
          <w:rFonts w:hint="cs"/>
          <w:rtl/>
        </w:rPr>
        <w:t xml:space="preserve">מתוך כך שחברת "השמירה" הינה הספק והיבואן הבלעדי נדרש לאשרם כספק יחיד. </w:t>
      </w:r>
    </w:p>
    <w:p w:rsidR="009475D2" w:rsidRDefault="009475D2" w:rsidP="00C577D5">
      <w:pPr>
        <w:numPr>
          <w:ilvl w:val="0"/>
          <w:numId w:val="12"/>
        </w:num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  <w:r>
        <w:rPr>
          <w:rFonts w:hint="cs"/>
          <w:rtl/>
        </w:rPr>
        <w:t xml:space="preserve"> </w:t>
      </w:r>
      <w:r w:rsidR="00C577D5">
        <w:rPr>
          <w:rFonts w:hint="cs"/>
          <w:rtl/>
        </w:rPr>
        <w:t>לאישור הועדה אודה</w:t>
      </w:r>
    </w:p>
    <w:p w:rsidR="00190A09" w:rsidRDefault="00190A09" w:rsidP="00190A09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190A09" w:rsidRDefault="00190A09" w:rsidP="00190A09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120AEE" w:rsidRDefault="00120AEE" w:rsidP="00120AEE">
      <w:pPr>
        <w:tabs>
          <w:tab w:val="left" w:pos="1260"/>
          <w:tab w:val="left" w:pos="3240"/>
          <w:tab w:val="left" w:pos="6478"/>
        </w:tabs>
        <w:spacing w:after="60" w:line="240" w:lineRule="auto"/>
        <w:jc w:val="right"/>
        <w:rPr>
          <w:rtl/>
        </w:rPr>
      </w:pPr>
    </w:p>
    <w:p w:rsidR="00F15E69" w:rsidRDefault="00F15E69" w:rsidP="00F15E69">
      <w:pPr>
        <w:tabs>
          <w:tab w:val="left" w:pos="1260"/>
          <w:tab w:val="left" w:pos="3240"/>
          <w:tab w:val="left" w:pos="6478"/>
        </w:tabs>
        <w:spacing w:after="60" w:line="240" w:lineRule="auto"/>
        <w:jc w:val="center"/>
        <w:rPr>
          <w:rtl/>
        </w:rPr>
      </w:pPr>
    </w:p>
    <w:p w:rsidR="00F15E69" w:rsidRDefault="00F15E69" w:rsidP="00F15E69">
      <w:pPr>
        <w:tabs>
          <w:tab w:val="left" w:pos="1260"/>
          <w:tab w:val="left" w:pos="3240"/>
          <w:tab w:val="left" w:pos="6478"/>
        </w:tabs>
        <w:spacing w:after="60" w:line="240" w:lineRule="auto"/>
        <w:jc w:val="center"/>
        <w:rPr>
          <w:rtl/>
        </w:rPr>
      </w:pPr>
    </w:p>
    <w:p w:rsidR="00190A09" w:rsidRDefault="00F15E69" w:rsidP="00F15E69">
      <w:pPr>
        <w:tabs>
          <w:tab w:val="left" w:pos="1260"/>
          <w:tab w:val="left" w:pos="3240"/>
          <w:tab w:val="left" w:pos="6478"/>
        </w:tabs>
        <w:spacing w:after="60" w:line="240" w:lineRule="auto"/>
        <w:jc w:val="center"/>
        <w:rPr>
          <w:rtl/>
        </w:rPr>
      </w:pPr>
      <w:r>
        <w:rPr>
          <w:rFonts w:hint="cs"/>
          <w:rtl/>
        </w:rPr>
        <w:t xml:space="preserve">                                       רחלי חיון</w:t>
      </w:r>
    </w:p>
    <w:p w:rsidR="00F15E69" w:rsidRDefault="00F15E69" w:rsidP="00F15E69">
      <w:pPr>
        <w:tabs>
          <w:tab w:val="left" w:pos="1260"/>
          <w:tab w:val="left" w:pos="3240"/>
          <w:tab w:val="left" w:pos="6478"/>
        </w:tabs>
        <w:spacing w:after="60" w:line="240" w:lineRule="auto"/>
        <w:jc w:val="center"/>
        <w:rPr>
          <w:rtl/>
        </w:rPr>
      </w:pPr>
      <w:r>
        <w:rPr>
          <w:rFonts w:hint="cs"/>
          <w:rtl/>
        </w:rPr>
        <w:t xml:space="preserve">                                           רכזת תקציב</w:t>
      </w:r>
    </w:p>
    <w:p w:rsidR="00190A09" w:rsidRDefault="00190A09" w:rsidP="00190A09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F15E69" w:rsidRDefault="00F15E69" w:rsidP="00190A09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F15E69" w:rsidRDefault="00F15E69" w:rsidP="00190A09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F15E69" w:rsidRDefault="00F15E69" w:rsidP="00190A09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F15E69" w:rsidRDefault="00F15E69" w:rsidP="00190A09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</w:p>
    <w:p w:rsidR="00190A09" w:rsidRDefault="00190A09" w:rsidP="00190A09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  <w:r>
        <w:rPr>
          <w:rFonts w:hint="cs"/>
          <w:rtl/>
        </w:rPr>
        <w:t>העתקים :</w:t>
      </w:r>
    </w:p>
    <w:p w:rsidR="00190A09" w:rsidRDefault="00190A09" w:rsidP="00190A09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  <w:smartTag w:uri="urn:schemas-microsoft-com:office:smarttags" w:element="PersonName">
        <w:r>
          <w:rPr>
            <w:rFonts w:hint="cs"/>
            <w:rtl/>
          </w:rPr>
          <w:t>אפני אלון</w:t>
        </w:r>
      </w:smartTag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ר' אגף הבטחון </w:t>
      </w:r>
    </w:p>
    <w:p w:rsidR="002439FD" w:rsidRDefault="00190A09" w:rsidP="00190A09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  <w:smartTag w:uri="urn:schemas-microsoft-com:office:smarttags" w:element="PersonName">
        <w:r>
          <w:rPr>
            <w:rFonts w:hint="cs"/>
            <w:rtl/>
          </w:rPr>
          <w:t>רועי לייזר</w:t>
        </w:r>
      </w:smartTag>
      <w:r>
        <w:rPr>
          <w:rFonts w:hint="cs"/>
          <w:rtl/>
        </w:rPr>
        <w:t>- ר</w:t>
      </w:r>
      <w:r w:rsidR="00120AEE">
        <w:rPr>
          <w:rFonts w:hint="cs"/>
          <w:rtl/>
        </w:rPr>
        <w:t>מ"ט</w:t>
      </w:r>
      <w:r>
        <w:rPr>
          <w:rFonts w:hint="cs"/>
          <w:rtl/>
        </w:rPr>
        <w:t xml:space="preserve"> </w:t>
      </w:r>
    </w:p>
    <w:p w:rsidR="00EF2C2C" w:rsidRDefault="002439FD" w:rsidP="00190A09">
      <w:pPr>
        <w:tabs>
          <w:tab w:val="left" w:pos="1260"/>
          <w:tab w:val="left" w:pos="3240"/>
          <w:tab w:val="left" w:pos="6478"/>
        </w:tabs>
        <w:spacing w:after="60" w:line="240" w:lineRule="auto"/>
        <w:rPr>
          <w:rtl/>
        </w:rPr>
      </w:pPr>
      <w:smartTag w:uri="urn:schemas-microsoft-com:office:smarttags" w:element="PersonName">
        <w:r>
          <w:rPr>
            <w:rFonts w:hint="cs"/>
            <w:rtl/>
          </w:rPr>
          <w:t>יוגב שמני</w:t>
        </w:r>
      </w:smartTag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רע"ן אב"מ</w:t>
      </w:r>
      <w:r w:rsidR="00190A09">
        <w:rPr>
          <w:rFonts w:hint="cs"/>
          <w:rtl/>
        </w:rPr>
        <w:t xml:space="preserve"> </w:t>
      </w:r>
    </w:p>
    <w:p w:rsidR="00EF2C2C" w:rsidRDefault="002D75F8">
      <w:pPr>
        <w:bidi w:val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sectPr w:rsidR="00EF2C2C" w:rsidSect="00EF2C2C">
      <w:headerReference w:type="default" r:id="rId7"/>
      <w:footerReference w:type="default" r:id="rId8"/>
      <w:pgSz w:w="11906" w:h="16838"/>
      <w:pgMar w:top="3003" w:right="1134" w:bottom="1977" w:left="1134" w:header="709" w:footer="59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0C5F" w:rsidRDefault="009D0C5F">
      <w:r>
        <w:separator/>
      </w:r>
    </w:p>
  </w:endnote>
  <w:endnote w:type="continuationSeparator" w:id="0">
    <w:p w:rsidR="009D0C5F" w:rsidRDefault="009D0C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2C2C" w:rsidRDefault="00EF2C2C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color w:val="000099"/>
        <w:sz w:val="21"/>
        <w:szCs w:val="21"/>
        <w:rtl/>
      </w:rPr>
    </w:pPr>
  </w:p>
  <w:p w:rsidR="00EF2C2C" w:rsidRDefault="006812D9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color w:val="000099"/>
        <w:sz w:val="21"/>
        <w:szCs w:val="21"/>
        <w:rtl/>
      </w:rPr>
    </w:pPr>
    <w:r>
      <w:rPr>
        <w:noProof/>
        <w:color w:val="000099"/>
        <w:sz w:val="21"/>
        <w:szCs w:val="21"/>
        <w:rtl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228600</wp:posOffset>
          </wp:positionH>
          <wp:positionV relativeFrom="paragraph">
            <wp:posOffset>-15875</wp:posOffset>
          </wp:positionV>
          <wp:extent cx="685800" cy="588010"/>
          <wp:effectExtent l="19050" t="0" r="0" b="0"/>
          <wp:wrapNone/>
          <wp:docPr id="6" name="תמונה 6" descr="mali-small-brain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li-small-brain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8257"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588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2D75F8">
      <w:rPr>
        <w:rFonts w:hint="cs"/>
        <w:color w:val="000099"/>
        <w:sz w:val="21"/>
        <w:szCs w:val="21"/>
        <w:rtl/>
      </w:rPr>
      <w:t xml:space="preserve">רח' קפלן 3, הקריה, ירושלים 91007, טל: 02-6705454 ,פקס: 02-6705438 </w:t>
    </w:r>
  </w:p>
  <w:p w:rsidR="00EF2C2C" w:rsidRDefault="00862F5A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before="60" w:after="0" w:line="240" w:lineRule="auto"/>
      <w:jc w:val="center"/>
      <w:rPr>
        <w:rFonts w:ascii="Times New Roman" w:hAnsi="Times New Roman"/>
        <w:color w:val="000099"/>
        <w:sz w:val="18"/>
        <w:szCs w:val="18"/>
      </w:rPr>
    </w:pPr>
    <w:r w:rsidRPr="00862F5A">
      <w:rPr>
        <w:color w:val="000099"/>
        <w:sz w:val="18"/>
        <w:szCs w:val="18"/>
      </w:rPr>
      <w:pict>
        <v:line id="_x0000_s2053" style="position:absolute;left:0;text-align:left;z-index:251658752;mso-position-horizontal-relative:page" from="155.35pt,1.45pt" to="438.8pt,1.45pt" strokecolor="#009">
          <w10:wrap anchorx="page"/>
        </v:line>
      </w:pict>
    </w:r>
    <w:smartTag w:uri="urn:schemas-microsoft-com:office:smarttags" w:element="Street">
      <w:r w:rsidR="002D75F8">
        <w:rPr>
          <w:rFonts w:ascii="Times New Roman" w:hAnsi="Times New Roman"/>
          <w:color w:val="000099"/>
          <w:sz w:val="18"/>
          <w:szCs w:val="18"/>
        </w:rPr>
        <w:t>3 Kaplan St.</w:t>
      </w:r>
    </w:smartTag>
    <w:r w:rsidR="002D75F8">
      <w:rPr>
        <w:rFonts w:ascii="Times New Roman" w:hAnsi="Times New Roman"/>
        <w:color w:val="000099"/>
        <w:sz w:val="18"/>
        <w:szCs w:val="18"/>
      </w:rPr>
      <w:t>Jerusalem 91007  Tel: +972 (2) 6705454   fax: +972 (2) 6705438</w:t>
    </w:r>
  </w:p>
  <w:p w:rsidR="00EF2C2C" w:rsidRDefault="002D75F8">
    <w:pPr>
      <w:spacing w:after="0" w:line="240" w:lineRule="auto"/>
      <w:jc w:val="center"/>
      <w:rPr>
        <w:color w:val="000099"/>
        <w:sz w:val="20"/>
        <w:szCs w:val="20"/>
        <w:rtl/>
      </w:rPr>
    </w:pPr>
    <w:r>
      <w:rPr>
        <w:rFonts w:cs="Times New Roman" w:hint="cs"/>
        <w:color w:val="000099"/>
        <w:sz w:val="20"/>
        <w:szCs w:val="20"/>
        <w:rtl/>
        <w:lang w:bidi="ar-EG"/>
      </w:rPr>
      <w:t xml:space="preserve">شارع كبلان </w:t>
    </w:r>
    <w:r>
      <w:rPr>
        <w:rFonts w:hint="cs"/>
        <w:color w:val="000099"/>
        <w:sz w:val="20"/>
        <w:szCs w:val="20"/>
        <w:rtl/>
        <w:lang w:bidi="ar-EG"/>
      </w:rPr>
      <w:t xml:space="preserve">3, </w:t>
    </w:r>
    <w:r>
      <w:rPr>
        <w:rFonts w:cs="Times New Roman" w:hint="cs"/>
        <w:color w:val="000099"/>
        <w:sz w:val="20"/>
        <w:szCs w:val="20"/>
        <w:rtl/>
        <w:lang w:bidi="ar-EG"/>
      </w:rPr>
      <w:t xml:space="preserve">هكريااورشليم القدس </w:t>
    </w:r>
    <w:r>
      <w:rPr>
        <w:rFonts w:hint="cs"/>
        <w:color w:val="000099"/>
        <w:sz w:val="20"/>
        <w:szCs w:val="20"/>
        <w:rtl/>
      </w:rPr>
      <w:t>91007,</w:t>
    </w:r>
    <w:r>
      <w:rPr>
        <w:rFonts w:cs="Times New Roman" w:hint="cs"/>
        <w:color w:val="000099"/>
        <w:sz w:val="20"/>
        <w:szCs w:val="20"/>
        <w:rtl/>
        <w:lang w:bidi="ar-EG"/>
      </w:rPr>
      <w:t xml:space="preserve"> هاتف</w:t>
    </w:r>
    <w:r>
      <w:rPr>
        <w:rFonts w:hint="cs"/>
        <w:color w:val="000099"/>
        <w:sz w:val="20"/>
        <w:szCs w:val="20"/>
        <w:rtl/>
        <w:lang w:bidi="ar-EG"/>
      </w:rPr>
      <w:t>: 670</w:t>
    </w:r>
    <w:r>
      <w:rPr>
        <w:rFonts w:hint="cs"/>
        <w:color w:val="000099"/>
        <w:sz w:val="20"/>
        <w:szCs w:val="20"/>
        <w:rtl/>
      </w:rPr>
      <w:t>5454</w:t>
    </w:r>
    <w:r>
      <w:rPr>
        <w:rFonts w:hint="cs"/>
        <w:color w:val="000099"/>
        <w:sz w:val="20"/>
        <w:szCs w:val="20"/>
        <w:rtl/>
        <w:lang w:bidi="ar-EG"/>
      </w:rPr>
      <w:t xml:space="preserve">, </w:t>
    </w:r>
    <w:r>
      <w:rPr>
        <w:rFonts w:cs="Times New Roman" w:hint="cs"/>
        <w:color w:val="000099"/>
        <w:sz w:val="20"/>
        <w:szCs w:val="20"/>
        <w:rtl/>
        <w:lang w:bidi="ar-EG"/>
      </w:rPr>
      <w:t>فاكس</w:t>
    </w:r>
    <w:r>
      <w:rPr>
        <w:rFonts w:hint="cs"/>
        <w:color w:val="000099"/>
        <w:sz w:val="20"/>
        <w:szCs w:val="20"/>
        <w:rtl/>
        <w:lang w:bidi="ar-EG"/>
      </w:rPr>
      <w:t xml:space="preserve">: </w:t>
    </w:r>
    <w:r>
      <w:rPr>
        <w:rFonts w:hint="cs"/>
        <w:color w:val="000099"/>
        <w:sz w:val="20"/>
        <w:szCs w:val="20"/>
        <w:rtl/>
      </w:rPr>
      <w:t xml:space="preserve">02-6705438       </w:t>
    </w:r>
  </w:p>
  <w:p w:rsidR="00EF2C2C" w:rsidRDefault="00862F5A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before="60" w:after="0" w:line="240" w:lineRule="auto"/>
      <w:jc w:val="center"/>
      <w:rPr>
        <w:rFonts w:ascii="Times New Roman" w:hAnsi="Times New Roman"/>
        <w:sz w:val="18"/>
        <w:szCs w:val="18"/>
      </w:rPr>
    </w:pPr>
    <w:hyperlink r:id="rId2" w:history="1">
      <w:r w:rsidR="002D75F8">
        <w:rPr>
          <w:rStyle w:val="Hyperlink"/>
          <w:rFonts w:ascii="Times New Roman" w:hAnsi="Times New Roman"/>
          <w:sz w:val="18"/>
          <w:szCs w:val="18"/>
        </w:rPr>
        <w:t>www.pmo.gov.il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0C5F" w:rsidRDefault="009D0C5F">
      <w:r>
        <w:separator/>
      </w:r>
    </w:p>
  </w:footnote>
  <w:footnote w:type="continuationSeparator" w:id="0">
    <w:p w:rsidR="009D0C5F" w:rsidRDefault="009D0C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2C2C" w:rsidRDefault="00862F5A">
    <w:pPr>
      <w:pStyle w:val="a3"/>
      <w:tabs>
        <w:tab w:val="clear" w:pos="4153"/>
        <w:tab w:val="clear" w:pos="8306"/>
      </w:tabs>
      <w:spacing w:line="240" w:lineRule="auto"/>
      <w:rPr>
        <w:b/>
        <w:bCs/>
        <w:sz w:val="26"/>
        <w:szCs w:val="26"/>
        <w:rtl/>
      </w:rPr>
    </w:pPr>
    <w:r w:rsidRPr="00862F5A">
      <w:rPr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left:0;text-align:left;margin-left:364.5pt;margin-top:.55pt;width:126pt;height:23.1pt;z-index:251656704" filled="f" strokecolor="white">
          <v:textbox style="mso-next-textbox:#_x0000_s2051">
            <w:txbxContent>
              <w:p w:rsidR="00EF2C2C" w:rsidRDefault="002D75F8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jc w:val="right"/>
                  <w:rPr>
                    <w:rFonts w:ascii="Georgia" w:hAnsi="Georgia"/>
                    <w:b/>
                    <w:bCs/>
                    <w:color w:val="000080"/>
                    <w:sz w:val="28"/>
                    <w:szCs w:val="28"/>
                    <w:rtl/>
                  </w:rPr>
                </w:pPr>
                <w:r>
                  <w:rPr>
                    <w:rFonts w:ascii="Georgia" w:hAnsi="Georgia" w:hint="cs"/>
                    <w:b/>
                    <w:bCs/>
                    <w:color w:val="000080"/>
                    <w:sz w:val="28"/>
                    <w:szCs w:val="28"/>
                    <w:rtl/>
                  </w:rPr>
                  <w:t>משרד ראש הממשלה</w:t>
                </w:r>
              </w:p>
              <w:p w:rsidR="00EF2C2C" w:rsidRDefault="00EF2C2C">
                <w:pPr>
                  <w:spacing w:line="240" w:lineRule="auto"/>
                  <w:rPr>
                    <w:b/>
                    <w:bCs/>
                    <w:sz w:val="26"/>
                    <w:szCs w:val="26"/>
                    <w:rtl/>
                  </w:rPr>
                </w:pPr>
              </w:p>
            </w:txbxContent>
          </v:textbox>
          <w10:wrap type="square"/>
        </v:shape>
      </w:pict>
    </w:r>
    <w:r w:rsidR="006812D9">
      <w:rPr>
        <w:b/>
        <w:bCs/>
        <w:noProof/>
        <w:sz w:val="26"/>
        <w:szCs w:val="26"/>
        <w:rtl/>
      </w:rPr>
      <w:drawing>
        <wp:anchor distT="0" distB="0" distL="114300" distR="114300" simplePos="0" relativeHeight="251654656" behindDoc="0" locked="0" layoutInCell="1" allowOverlap="1">
          <wp:simplePos x="0" y="0"/>
          <wp:positionH relativeFrom="page">
            <wp:align>center</wp:align>
          </wp:positionH>
          <wp:positionV relativeFrom="paragraph">
            <wp:posOffset>-17145</wp:posOffset>
          </wp:positionV>
          <wp:extent cx="640080" cy="822960"/>
          <wp:effectExtent l="19050" t="0" r="7620" b="0"/>
          <wp:wrapTopAndBottom/>
          <wp:docPr id="1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08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sz w:val="26"/>
        <w:szCs w:val="26"/>
        <w:rtl/>
      </w:rPr>
      <w:pict>
        <v:shape id="_x0000_s2050" type="#_x0000_t202" style="position:absolute;left:0;text-align:left;margin-left:-9.75pt;margin-top:-.2pt;width:171pt;height:23.1pt;z-index:251655680;mso-position-horizontal-relative:text;mso-position-vertical-relative:text" filled="f" strokecolor="white">
          <v:textbox style="mso-next-textbox:#_x0000_s2050">
            <w:txbxContent>
              <w:p w:rsidR="00EF2C2C" w:rsidRDefault="002D75F8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rPr>
                    <w:rFonts w:ascii="Times New Roman" w:hAnsi="Times New Roman" w:cs="Times New Roman"/>
                    <w:b/>
                    <w:bCs/>
                    <w:color w:val="000080"/>
                    <w:spacing w:val="-8"/>
                    <w:sz w:val="28"/>
                    <w:szCs w:val="28"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  <w:color w:val="000080"/>
                    <w:spacing w:val="-8"/>
                    <w:sz w:val="28"/>
                    <w:szCs w:val="28"/>
                  </w:rPr>
                  <w:t>Prime Minister’s Office</w:t>
                </w:r>
              </w:p>
              <w:p w:rsidR="00EF2C2C" w:rsidRDefault="00EF2C2C">
                <w:pPr>
                  <w:spacing w:line="240" w:lineRule="auto"/>
                  <w:jc w:val="center"/>
                  <w:rPr>
                    <w:b/>
                    <w:bCs/>
                    <w:spacing w:val="-8"/>
                    <w:sz w:val="22"/>
                    <w:szCs w:val="22"/>
                    <w:rtl/>
                  </w:rPr>
                </w:pPr>
              </w:p>
            </w:txbxContent>
          </v:textbox>
          <w10:wrap type="square"/>
        </v:shape>
      </w:pict>
    </w:r>
  </w:p>
  <w:p w:rsidR="00EF2C2C" w:rsidRDefault="006812D9">
    <w:pPr>
      <w:pStyle w:val="a3"/>
      <w:tabs>
        <w:tab w:val="clear" w:pos="8306"/>
      </w:tabs>
      <w:spacing w:line="240" w:lineRule="auto"/>
      <w:rPr>
        <w:rtl/>
      </w:rPr>
    </w:pPr>
    <w:r>
      <w:rPr>
        <w:noProof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1905</wp:posOffset>
          </wp:positionH>
          <wp:positionV relativeFrom="paragraph">
            <wp:posOffset>72390</wp:posOffset>
          </wp:positionV>
          <wp:extent cx="1141095" cy="749300"/>
          <wp:effectExtent l="19050" t="0" r="1905" b="0"/>
          <wp:wrapSquare wrapText="bothSides"/>
          <wp:docPr id="7" name="תמונה 7" descr="LOGO 60 ISRAEL_HEBRE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60 ISRAEL_HEBREW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1095" cy="749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EF2C2C" w:rsidRDefault="00EF2C2C">
    <w:pPr>
      <w:pStyle w:val="a3"/>
      <w:tabs>
        <w:tab w:val="clear" w:pos="8306"/>
      </w:tabs>
      <w:spacing w:line="240" w:lineRule="auto"/>
      <w:ind w:left="720"/>
      <w:rPr>
        <w:rtl/>
      </w:rPr>
    </w:pPr>
  </w:p>
  <w:p w:rsidR="00EF2C2C" w:rsidRDefault="00862F5A">
    <w:pPr>
      <w:pStyle w:val="a3"/>
      <w:rPr>
        <w:rtl/>
      </w:rPr>
    </w:pPr>
    <w:r>
      <w:rPr>
        <w:noProof/>
        <w:rtl/>
      </w:rPr>
      <w:pict>
        <v:shape id="_x0000_s2052" type="#_x0000_t202" style="position:absolute;left:0;text-align:left;margin-left:162pt;margin-top:5.7pt;width:163.8pt;height:45pt;z-index:251657728" filled="f" stroked="f" strokecolor="white">
          <v:textbox style="mso-next-textbox:#_x0000_s2052">
            <w:txbxContent>
              <w:p w:rsidR="00EF2C2C" w:rsidRDefault="002D75F8">
                <w:pPr>
                  <w:pStyle w:val="a3"/>
                  <w:bidi w:val="0"/>
                  <w:spacing w:line="240" w:lineRule="auto"/>
                  <w:jc w:val="center"/>
                  <w:rPr>
                    <w:rFonts w:ascii="Georgia" w:hAnsi="Georgia"/>
                    <w:b/>
                    <w:bCs/>
                    <w:color w:val="000080"/>
                    <w:sz w:val="28"/>
                    <w:szCs w:val="28"/>
                  </w:rPr>
                </w:pPr>
                <w:r>
                  <w:rPr>
                    <w:rFonts w:ascii="Georgia" w:hAnsi="Georgia" w:hint="cs"/>
                    <w:b/>
                    <w:bCs/>
                    <w:color w:val="000080"/>
                    <w:sz w:val="28"/>
                    <w:szCs w:val="28"/>
                    <w:rtl/>
                  </w:rPr>
                  <w:t>אגף הביטחון</w:t>
                </w:r>
              </w:p>
              <w:p w:rsidR="00EF2C2C" w:rsidRDefault="002D75F8">
                <w:pPr>
                  <w:pStyle w:val="a3"/>
                  <w:bidi w:val="0"/>
                  <w:spacing w:line="240" w:lineRule="auto"/>
                  <w:jc w:val="center"/>
                  <w:rPr>
                    <w:rFonts w:ascii="Georgia" w:hAnsi="Georgia" w:cs="Narkisim"/>
                    <w:b/>
                    <w:bCs/>
                    <w:color w:val="000080"/>
                    <w:sz w:val="26"/>
                    <w:szCs w:val="26"/>
                    <w:rtl/>
                  </w:rPr>
                </w:pPr>
                <w:r>
                  <w:rPr>
                    <w:rFonts w:ascii="Georgia" w:hAnsi="Georgia" w:cs="Narkisim" w:hint="cs"/>
                    <w:b/>
                    <w:bCs/>
                    <w:color w:val="000080"/>
                    <w:sz w:val="26"/>
                    <w:szCs w:val="26"/>
                  </w:rPr>
                  <w:t>S</w:t>
                </w:r>
                <w:r>
                  <w:rPr>
                    <w:rFonts w:ascii="Georgia" w:hAnsi="Georgia" w:cs="Narkisim"/>
                    <w:b/>
                    <w:bCs/>
                    <w:color w:val="000080"/>
                    <w:sz w:val="26"/>
                    <w:szCs w:val="26"/>
                  </w:rPr>
                  <w:t>ecurity Department</w:t>
                </w:r>
              </w:p>
              <w:p w:rsidR="00EF2C2C" w:rsidRDefault="00EF2C2C">
                <w:pPr>
                  <w:rPr>
                    <w:rFonts w:ascii="Times New Roman" w:hAnsi="Times New Roman" w:cs="Times New Roman"/>
                    <w:b/>
                    <w:bCs/>
                    <w:sz w:val="26"/>
                    <w:szCs w:val="26"/>
                    <w:rtl/>
                  </w:rPr>
                </w:pPr>
              </w:p>
            </w:txbxContent>
          </v:textbox>
          <w10:wrap type="squar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95AD9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1D13253A"/>
    <w:multiLevelType w:val="multilevel"/>
    <w:tmpl w:val="D312D356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2">
    <w:nsid w:val="293459E8"/>
    <w:multiLevelType w:val="singleLevel"/>
    <w:tmpl w:val="D438ED7A"/>
    <w:lvl w:ilvl="0">
      <w:numFmt w:val="bullet"/>
      <w:lvlText w:val="-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3">
    <w:nsid w:val="3C392925"/>
    <w:multiLevelType w:val="hybridMultilevel"/>
    <w:tmpl w:val="688890BA"/>
    <w:lvl w:ilvl="0" w:tplc="C6C2B7E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420D2436"/>
    <w:multiLevelType w:val="hybridMultilevel"/>
    <w:tmpl w:val="8530278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A311F2"/>
    <w:multiLevelType w:val="singleLevel"/>
    <w:tmpl w:val="6278EA6C"/>
    <w:lvl w:ilvl="0">
      <w:start w:val="1"/>
      <w:numFmt w:val="hebrew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6">
    <w:nsid w:val="592642AD"/>
    <w:multiLevelType w:val="hybridMultilevel"/>
    <w:tmpl w:val="5E1A861C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">
    <w:nsid w:val="5D2814F5"/>
    <w:multiLevelType w:val="hybridMultilevel"/>
    <w:tmpl w:val="3058E5C2"/>
    <w:lvl w:ilvl="0" w:tplc="9D3A4060">
      <w:start w:val="2"/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">
    <w:nsid w:val="60876C8C"/>
    <w:multiLevelType w:val="hybridMultilevel"/>
    <w:tmpl w:val="B51EB0DE"/>
    <w:lvl w:ilvl="0" w:tplc="BA1A252E"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David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>
    <w:nsid w:val="6CFA1400"/>
    <w:multiLevelType w:val="hybridMultilevel"/>
    <w:tmpl w:val="B120A248"/>
    <w:lvl w:ilvl="0" w:tplc="0E6EDD4E">
      <w:start w:val="1"/>
      <w:numFmt w:val="decimal"/>
      <w:lvlText w:val="%1."/>
      <w:lvlJc w:val="left"/>
      <w:pPr>
        <w:tabs>
          <w:tab w:val="num" w:pos="1185"/>
        </w:tabs>
        <w:ind w:left="1185" w:right="1185" w:hanging="360"/>
      </w:pPr>
      <w:rPr>
        <w:rFonts w:hint="cs"/>
      </w:rPr>
    </w:lvl>
    <w:lvl w:ilvl="1" w:tplc="040D0019" w:tentative="1">
      <w:start w:val="1"/>
      <w:numFmt w:val="lowerRoman"/>
      <w:lvlText w:val="%2."/>
      <w:lvlJc w:val="left"/>
      <w:pPr>
        <w:tabs>
          <w:tab w:val="num" w:pos="1905"/>
        </w:tabs>
        <w:ind w:left="1905" w:right="1905" w:hanging="360"/>
      </w:pPr>
    </w:lvl>
    <w:lvl w:ilvl="2" w:tplc="040D001B" w:tentative="1">
      <w:start w:val="1"/>
      <w:numFmt w:val="hebrew2"/>
      <w:lvlText w:val="%3."/>
      <w:lvlJc w:val="right"/>
      <w:pPr>
        <w:tabs>
          <w:tab w:val="num" w:pos="2625"/>
        </w:tabs>
        <w:ind w:left="2625" w:right="2625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345"/>
        </w:tabs>
        <w:ind w:left="3345" w:right="3345" w:hanging="360"/>
      </w:pPr>
    </w:lvl>
    <w:lvl w:ilvl="4" w:tplc="040D0019" w:tentative="1">
      <w:start w:val="1"/>
      <w:numFmt w:val="lowerRoman"/>
      <w:lvlText w:val="%5."/>
      <w:lvlJc w:val="left"/>
      <w:pPr>
        <w:tabs>
          <w:tab w:val="num" w:pos="4065"/>
        </w:tabs>
        <w:ind w:left="4065" w:right="4065" w:hanging="360"/>
      </w:pPr>
    </w:lvl>
    <w:lvl w:ilvl="5" w:tplc="040D001B" w:tentative="1">
      <w:start w:val="1"/>
      <w:numFmt w:val="hebrew2"/>
      <w:lvlText w:val="%6."/>
      <w:lvlJc w:val="right"/>
      <w:pPr>
        <w:tabs>
          <w:tab w:val="num" w:pos="4785"/>
        </w:tabs>
        <w:ind w:left="4785" w:right="4785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505"/>
        </w:tabs>
        <w:ind w:left="5505" w:right="5505" w:hanging="360"/>
      </w:pPr>
    </w:lvl>
    <w:lvl w:ilvl="7" w:tplc="040D0019" w:tentative="1">
      <w:start w:val="1"/>
      <w:numFmt w:val="lowerRoman"/>
      <w:lvlText w:val="%8."/>
      <w:lvlJc w:val="left"/>
      <w:pPr>
        <w:tabs>
          <w:tab w:val="num" w:pos="6225"/>
        </w:tabs>
        <w:ind w:left="6225" w:right="6225" w:hanging="360"/>
      </w:pPr>
    </w:lvl>
    <w:lvl w:ilvl="8" w:tplc="040D001B" w:tentative="1">
      <w:start w:val="1"/>
      <w:numFmt w:val="hebrew2"/>
      <w:lvlText w:val="%9."/>
      <w:lvlJc w:val="right"/>
      <w:pPr>
        <w:tabs>
          <w:tab w:val="num" w:pos="6945"/>
        </w:tabs>
        <w:ind w:left="6945" w:right="6945" w:hanging="180"/>
      </w:pPr>
    </w:lvl>
  </w:abstractNum>
  <w:abstractNum w:abstractNumId="10">
    <w:nsid w:val="70703CED"/>
    <w:multiLevelType w:val="hybridMultilevel"/>
    <w:tmpl w:val="1466E458"/>
    <w:lvl w:ilvl="0" w:tplc="3F66B2AE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cs"/>
      </w:rPr>
    </w:lvl>
    <w:lvl w:ilvl="1" w:tplc="5FEE907E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B1D81B18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AEB4D6FC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2F3C8B12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D29E8758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CA4681B2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173A7AF4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6114A830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11">
    <w:nsid w:val="7DDC24BF"/>
    <w:multiLevelType w:val="singleLevel"/>
    <w:tmpl w:val="BF74665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11"/>
  </w:num>
  <w:num w:numId="5">
    <w:abstractNumId w:val="5"/>
  </w:num>
  <w:num w:numId="6">
    <w:abstractNumId w:val="9"/>
  </w:num>
  <w:num w:numId="7">
    <w:abstractNumId w:val="3"/>
  </w:num>
  <w:num w:numId="8">
    <w:abstractNumId w:val="7"/>
  </w:num>
  <w:num w:numId="9">
    <w:abstractNumId w:val="6"/>
  </w:num>
  <w:num w:numId="10">
    <w:abstractNumId w:val="8"/>
  </w:num>
  <w:num w:numId="11">
    <w:abstractNumId w:val="0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noPunctuationKerning/>
  <w:characterSpacingControl w:val="doNotCompress"/>
  <w:hdrShapeDefaults>
    <o:shapedefaults v:ext="edit" spidmax="4098">
      <o:colormru v:ext="edit" colors="#009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EF2C2C"/>
    <w:rsid w:val="000B274D"/>
    <w:rsid w:val="000E2066"/>
    <w:rsid w:val="00100671"/>
    <w:rsid w:val="00120AEE"/>
    <w:rsid w:val="00187DB0"/>
    <w:rsid w:val="00190A09"/>
    <w:rsid w:val="001D19BD"/>
    <w:rsid w:val="002439FD"/>
    <w:rsid w:val="002D75F8"/>
    <w:rsid w:val="00331A31"/>
    <w:rsid w:val="0052077F"/>
    <w:rsid w:val="00541538"/>
    <w:rsid w:val="005426FB"/>
    <w:rsid w:val="005D6D00"/>
    <w:rsid w:val="005F0933"/>
    <w:rsid w:val="006812D9"/>
    <w:rsid w:val="0068790E"/>
    <w:rsid w:val="00695DCA"/>
    <w:rsid w:val="00697223"/>
    <w:rsid w:val="006A2EB9"/>
    <w:rsid w:val="006E52AE"/>
    <w:rsid w:val="00711B75"/>
    <w:rsid w:val="0075222D"/>
    <w:rsid w:val="007A5A03"/>
    <w:rsid w:val="007D4857"/>
    <w:rsid w:val="00862F5A"/>
    <w:rsid w:val="00893F78"/>
    <w:rsid w:val="008C0C1C"/>
    <w:rsid w:val="009475D2"/>
    <w:rsid w:val="00972AD7"/>
    <w:rsid w:val="009C30BF"/>
    <w:rsid w:val="009C5CED"/>
    <w:rsid w:val="009D0C5F"/>
    <w:rsid w:val="00A3402F"/>
    <w:rsid w:val="00A44511"/>
    <w:rsid w:val="00A82809"/>
    <w:rsid w:val="00B46FAF"/>
    <w:rsid w:val="00B94BBF"/>
    <w:rsid w:val="00C577D5"/>
    <w:rsid w:val="00E0059C"/>
    <w:rsid w:val="00E007F2"/>
    <w:rsid w:val="00E44A39"/>
    <w:rsid w:val="00E47F52"/>
    <w:rsid w:val="00E66D8E"/>
    <w:rsid w:val="00EA6533"/>
    <w:rsid w:val="00EB2A26"/>
    <w:rsid w:val="00EF2C2C"/>
    <w:rsid w:val="00F15E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http://www.elbitsystems.com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PersonName"/>
  <w:shapeDefaults>
    <o:shapedefaults v:ext="edit" spidmax="4098">
      <o:colormru v:ext="edit" colors="#009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74F47"/>
    <w:pPr>
      <w:bidi/>
      <w:spacing w:after="120" w:line="300" w:lineRule="atLeast"/>
    </w:pPr>
    <w:rPr>
      <w:rFonts w:ascii="David" w:hAnsi="David" w:cs="David"/>
      <w:sz w:val="24"/>
      <w:szCs w:val="24"/>
    </w:rPr>
  </w:style>
  <w:style w:type="paragraph" w:styleId="1">
    <w:name w:val="heading 1"/>
    <w:basedOn w:val="a"/>
    <w:next w:val="a"/>
    <w:qFormat/>
    <w:rsid w:val="00D74F47"/>
    <w:pPr>
      <w:keepNext/>
      <w:spacing w:before="120" w:after="200" w:line="240" w:lineRule="auto"/>
      <w:jc w:val="center"/>
      <w:outlineLvl w:val="0"/>
    </w:pPr>
    <w:rPr>
      <w:b/>
      <w:bCs/>
      <w:sz w:val="30"/>
      <w:szCs w:val="30"/>
    </w:rPr>
  </w:style>
  <w:style w:type="paragraph" w:styleId="2">
    <w:name w:val="heading 2"/>
    <w:basedOn w:val="a"/>
    <w:next w:val="a"/>
    <w:qFormat/>
    <w:rsid w:val="00D74F47"/>
    <w:pPr>
      <w:keepNext/>
      <w:spacing w:before="240" w:line="240" w:lineRule="auto"/>
      <w:ind w:right="360"/>
      <w:outlineLvl w:val="1"/>
    </w:pPr>
    <w:rPr>
      <w:b/>
      <w:bCs/>
      <w:u w:val="single"/>
    </w:rPr>
  </w:style>
  <w:style w:type="paragraph" w:styleId="3">
    <w:name w:val="heading 3"/>
    <w:basedOn w:val="a"/>
    <w:next w:val="a"/>
    <w:qFormat/>
    <w:rsid w:val="00D74F47"/>
    <w:pPr>
      <w:keepNext/>
      <w:outlineLvl w:val="2"/>
    </w:pPr>
    <w:rPr>
      <w:u w:val="single"/>
    </w:rPr>
  </w:style>
  <w:style w:type="paragraph" w:styleId="4">
    <w:name w:val="heading 4"/>
    <w:basedOn w:val="a"/>
    <w:next w:val="a"/>
    <w:qFormat/>
    <w:rsid w:val="00D74F47"/>
    <w:pPr>
      <w:keepNext/>
      <w:jc w:val="center"/>
      <w:outlineLvl w:val="3"/>
    </w:pPr>
    <w:rPr>
      <w:b/>
      <w:bCs/>
      <w:sz w:val="32"/>
      <w:szCs w:val="32"/>
      <w:u w:val="single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rsid w:val="00D74F47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D74F47"/>
    <w:pPr>
      <w:tabs>
        <w:tab w:val="center" w:pos="4153"/>
        <w:tab w:val="right" w:pos="8306"/>
      </w:tabs>
    </w:pPr>
  </w:style>
  <w:style w:type="paragraph" w:styleId="a5">
    <w:name w:val="Body Text Indent"/>
    <w:basedOn w:val="a"/>
    <w:rsid w:val="00D74F47"/>
    <w:pPr>
      <w:ind w:left="1080"/>
    </w:pPr>
  </w:style>
  <w:style w:type="paragraph" w:styleId="a6">
    <w:name w:val="Title"/>
    <w:basedOn w:val="a"/>
    <w:qFormat/>
    <w:rsid w:val="00D74F47"/>
    <w:pPr>
      <w:jc w:val="center"/>
    </w:pPr>
    <w:rPr>
      <w:b/>
      <w:bCs/>
      <w:sz w:val="28"/>
      <w:szCs w:val="28"/>
      <w:u w:val="single"/>
    </w:rPr>
  </w:style>
  <w:style w:type="paragraph" w:styleId="a7">
    <w:name w:val="Body Text"/>
    <w:basedOn w:val="a"/>
    <w:rsid w:val="00D74F47"/>
  </w:style>
  <w:style w:type="paragraph" w:styleId="a8">
    <w:name w:val="Subtitle"/>
    <w:basedOn w:val="a"/>
    <w:qFormat/>
    <w:rsid w:val="00D74F47"/>
    <w:pPr>
      <w:spacing w:before="120" w:line="360" w:lineRule="auto"/>
      <w:jc w:val="center"/>
      <w:outlineLvl w:val="0"/>
    </w:pPr>
    <w:rPr>
      <w:b/>
      <w:bCs/>
      <w:sz w:val="28"/>
      <w:szCs w:val="28"/>
    </w:rPr>
  </w:style>
  <w:style w:type="character" w:styleId="a9">
    <w:name w:val="page number"/>
    <w:basedOn w:val="a0"/>
    <w:rsid w:val="00D74F47"/>
  </w:style>
  <w:style w:type="character" w:styleId="Hyperlink">
    <w:name w:val="Hyperlink"/>
    <w:basedOn w:val="a0"/>
    <w:rsid w:val="00D74F47"/>
    <w:rPr>
      <w:color w:val="0000FF"/>
      <w:u w:val="single"/>
    </w:rPr>
  </w:style>
  <w:style w:type="paragraph" w:styleId="aa">
    <w:name w:val="Balloon Text"/>
    <w:basedOn w:val="a"/>
    <w:semiHidden/>
    <w:rsid w:val="00D74F47"/>
    <w:rPr>
      <w:rFonts w:ascii="Tahoma" w:hAnsi="Tahoma" w:cs="Tahoma"/>
      <w:sz w:val="16"/>
      <w:szCs w:val="16"/>
    </w:rPr>
  </w:style>
  <w:style w:type="paragraph" w:styleId="ab">
    <w:name w:val="caption"/>
    <w:basedOn w:val="a"/>
    <w:next w:val="a"/>
    <w:qFormat/>
    <w:rsid w:val="00D74F47"/>
    <w:pPr>
      <w:spacing w:after="0" w:line="240" w:lineRule="auto"/>
      <w:jc w:val="center"/>
    </w:pPr>
    <w:rPr>
      <w:rFonts w:ascii="Times New Roman" w:hAnsi="Times New Roman"/>
      <w:b/>
      <w:bCs/>
      <w:color w:val="000080"/>
      <w:sz w:val="28"/>
      <w:szCs w:val="28"/>
      <w:lang w:eastAsia="he-IL"/>
    </w:rPr>
  </w:style>
  <w:style w:type="table" w:styleId="ac">
    <w:name w:val="Table Grid"/>
    <w:basedOn w:val="a1"/>
    <w:rsid w:val="00D74F47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290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2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mo.gov.il/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iki\&#1513;&#1493;&#1500;&#1495;&#1503;%20&#1492;&#1506;&#1489;&#1493;&#1491;&#1492;\&#1502;&#1499;&#1514;&#1489;%20&#1502;&#1513;&#1512;&#1491;%20&#1502;&#1504;&#1499;&#1500;%20&#1506;&#1501;%20&#1505;&#1502;&#1500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מכתב משרד מנכל עם סמלים</Template>
  <TotalTime>2</TotalTime>
  <Pages>1</Pages>
  <Words>132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חוות דעת השמירה- מעודכן לשנת 2010</vt:lpstr>
    </vt:vector>
  </TitlesOfParts>
  <Manager>לשכת המנהל הכללי</Manager>
  <Company>PM office</Company>
  <LinksUpToDate>false</LinksUpToDate>
  <CharactersWithSpaces>792</CharactersWithSpaces>
  <SharedDoc>false</SharedDoc>
  <HLinks>
    <vt:vector size="6" baseType="variant">
      <vt:variant>
        <vt:i4>6488126</vt:i4>
      </vt:variant>
      <vt:variant>
        <vt:i4>0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השמירה- מעודכן לשנת 2010</dc:title>
  <dc:subject/>
  <dc:creator>miki</dc:creator>
  <cp:keywords/>
  <dc:description/>
  <cp:lastModifiedBy>rachelm</cp:lastModifiedBy>
  <cp:revision>2</cp:revision>
  <cp:lastPrinted>2008-11-03T11:03:00Z</cp:lastPrinted>
  <dcterms:created xsi:type="dcterms:W3CDTF">2009-12-08T10:39:00Z</dcterms:created>
  <dcterms:modified xsi:type="dcterms:W3CDTF">2009-12-08T10:39:00Z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ritten_for">
    <vt:lpwstr/>
  </property>
  <property fmtid="{D5CDD505-2E9C-101B-9397-08002B2CF9AE}" pid="3" name="correspondents_bc">
    <vt:lpwstr/>
  </property>
  <property fmtid="{D5CDD505-2E9C-101B-9397-08002B2CF9AE}" pid="4" name="actual_archive">
    <vt:lpwstr/>
  </property>
  <property fmtid="{D5CDD505-2E9C-101B-9397-08002B2CF9AE}" pid="5" name="meeting_date">
    <vt:lpwstr/>
  </property>
  <property fmtid="{D5CDD505-2E9C-101B-9397-08002B2CF9AE}" pid="6" name="num_of_copys">
    <vt:lpwstr/>
  </property>
  <property fmtid="{D5CDD505-2E9C-101B-9397-08002B2CF9AE}" pid="7" name="source_reference">
    <vt:lpwstr/>
  </property>
  <property fmtid="{D5CDD505-2E9C-101B-9397-08002B2CF9AE}" pid="8" name="title0">
    <vt:lpwstr/>
  </property>
  <property fmtid="{D5CDD505-2E9C-101B-9397-08002B2CF9AE}" pid="9" name="Profile">
    <vt:lpwstr>outgoing_mail</vt:lpwstr>
  </property>
  <property fmtid="{D5CDD505-2E9C-101B-9397-08002B2CF9AE}" pid="10" name="actual_speech_date">
    <vt:lpwstr/>
  </property>
  <property fmtid="{D5CDD505-2E9C-101B-9397-08002B2CF9AE}" pid="11" name="correspondents_from">
    <vt:lpwstr/>
  </property>
  <property fmtid="{D5CDD505-2E9C-101B-9397-08002B2CF9AE}" pid="12" name="preffered_archive_time">
    <vt:lpwstr/>
  </property>
  <property fmtid="{D5CDD505-2E9C-101B-9397-08002B2CF9AE}" pid="13" name="presentation_date">
    <vt:lpwstr/>
  </property>
  <property fmtid="{D5CDD505-2E9C-101B-9397-08002B2CF9AE}" pid="14" name="מזהה מלי">
    <vt:lpwstr>D267900</vt:lpwstr>
  </property>
  <property fmtid="{D5CDD505-2E9C-101B-9397-08002B2CF9AE}" pid="15" name="comment">
    <vt:lpwstr/>
  </property>
  <property fmtid="{D5CDD505-2E9C-101B-9397-08002B2CF9AE}" pid="16" name="contract_end">
    <vt:lpwstr/>
  </property>
  <property fmtid="{D5CDD505-2E9C-101B-9397-08002B2CF9AE}" pid="17" name="correspondents_from_id">
    <vt:lpwstr/>
  </property>
  <property fmtid="{D5CDD505-2E9C-101B-9397-08002B2CF9AE}" pid="18" name="moderator">
    <vt:lpwstr/>
  </property>
  <property fmtid="{D5CDD505-2E9C-101B-9397-08002B2CF9AE}" pid="19" name="task_id">
    <vt:lpwstr/>
  </property>
  <property fmtid="{D5CDD505-2E9C-101B-9397-08002B2CF9AE}" pid="20" name="correspondents_to">
    <vt:lpwstr/>
  </property>
  <property fmtid="{D5CDD505-2E9C-101B-9397-08002B2CF9AE}" pid="21" name="due_date">
    <vt:lpwstr/>
  </property>
  <property fmtid="{D5CDD505-2E9C-101B-9397-08002B2CF9AE}" pid="22" name="instruction">
    <vt:lpwstr/>
  </property>
  <property fmtid="{D5CDD505-2E9C-101B-9397-08002B2CF9AE}" pid="23" name="owner">
    <vt:lpwstr>REDPMO\racheli</vt:lpwstr>
  </property>
  <property fmtid="{D5CDD505-2E9C-101B-9397-08002B2CF9AE}" pid="24" name="profile0">
    <vt:lpwstr/>
  </property>
  <property fmtid="{D5CDD505-2E9C-101B-9397-08002B2CF9AE}" pid="25" name="source_written_date">
    <vt:lpwstr/>
  </property>
  <property fmtid="{D5CDD505-2E9C-101B-9397-08002B2CF9AE}" pid="26" name="template_name">
    <vt:lpwstr/>
  </property>
  <property fmtid="{D5CDD505-2E9C-101B-9397-08002B2CF9AE}" pid="27" name="סוג מסמך">
    <vt:lpwstr>דואר נכנס</vt:lpwstr>
  </property>
  <property fmtid="{D5CDD505-2E9C-101B-9397-08002B2CF9AE}" pid="28" name="contract_subject">
    <vt:lpwstr/>
  </property>
  <property fmtid="{D5CDD505-2E9C-101B-9397-08002B2CF9AE}" pid="29" name="Created By0">
    <vt:lpwstr/>
  </property>
  <property fmtid="{D5CDD505-2E9C-101B-9397-08002B2CF9AE}" pid="30" name="document_id">
    <vt:lpwstr/>
  </property>
  <property fmtid="{D5CDD505-2E9C-101B-9397-08002B2CF9AE}" pid="31" name="pages0">
    <vt:lpwstr/>
  </property>
  <property fmtid="{D5CDD505-2E9C-101B-9397-08002B2CF9AE}" pid="32" name="physical_file">
    <vt:lpwstr>חוות דעת</vt:lpwstr>
  </property>
  <property fmtid="{D5CDD505-2E9C-101B-9397-08002B2CF9AE}" pid="33" name="reference">
    <vt:lpwstr/>
  </property>
  <property fmtid="{D5CDD505-2E9C-101B-9397-08002B2CF9AE}" pid="34" name="status">
    <vt:lpwstr/>
  </property>
  <property fmtid="{D5CDD505-2E9C-101B-9397-08002B2CF9AE}" pid="35" name="Topics">
    <vt:lpwstr/>
  </property>
  <property fmtid="{D5CDD505-2E9C-101B-9397-08002B2CF9AE}" pid="36" name="contract_start">
    <vt:lpwstr/>
  </property>
  <property fmtid="{D5CDD505-2E9C-101B-9397-08002B2CF9AE}" pid="37" name="correspondents_bc_id">
    <vt:lpwstr/>
  </property>
  <property fmtid="{D5CDD505-2E9C-101B-9397-08002B2CF9AE}" pid="38" name="Created0">
    <vt:lpwstr/>
  </property>
  <property fmtid="{D5CDD505-2E9C-101B-9397-08002B2CF9AE}" pid="39" name="Name">
    <vt:lpwstr/>
  </property>
  <property fmtid="{D5CDD505-2E9C-101B-9397-08002B2CF9AE}" pid="40" name="num_of_words">
    <vt:lpwstr/>
  </property>
  <property fmtid="{D5CDD505-2E9C-101B-9397-08002B2CF9AE}" pid="41" name="preffered_delete_time">
    <vt:lpwstr/>
  </property>
  <property fmtid="{D5CDD505-2E9C-101B-9397-08002B2CF9AE}" pid="42" name="receive_date">
    <vt:lpwstr/>
  </property>
  <property fmtid="{D5CDD505-2E9C-101B-9397-08002B2CF9AE}" pid="43" name="scan_id">
    <vt:lpwstr/>
  </property>
  <property fmtid="{D5CDD505-2E9C-101B-9397-08002B2CF9AE}" pid="44" name="written_date">
    <vt:lpwstr/>
  </property>
  <property fmtid="{D5CDD505-2E9C-101B-9397-08002B2CF9AE}" pid="45" name="correspondents_to_id">
    <vt:lpwstr/>
  </property>
  <property fmtid="{D5CDD505-2E9C-101B-9397-08002B2CF9AE}" pid="46" name="delivery_note_number">
    <vt:lpwstr/>
  </property>
  <property fmtid="{D5CDD505-2E9C-101B-9397-08002B2CF9AE}" pid="47" name="delivery_note_return_date">
    <vt:lpwstr/>
  </property>
  <property fmtid="{D5CDD505-2E9C-101B-9397-08002B2CF9AE}" pid="48" name="entity">
    <vt:lpwstr/>
  </property>
  <property fmtid="{D5CDD505-2E9C-101B-9397-08002B2CF9AE}" pid="49" name="percent_complete">
    <vt:lpwstr/>
  </property>
  <property fmtid="{D5CDD505-2E9C-101B-9397-08002B2CF9AE}" pid="50" name="task_operator">
    <vt:lpwstr/>
  </property>
  <property fmtid="{D5CDD505-2E9C-101B-9397-08002B2CF9AE}" pid="51" name="EngProfile">
    <vt:lpwstr>incoming_mail</vt:lpwstr>
  </property>
  <property fmtid="{D5CDD505-2E9C-101B-9397-08002B2CF9AE}" pid="52" name="mali_document_id">
    <vt:lpwstr>D267900</vt:lpwstr>
  </property>
  <property fmtid="{D5CDD505-2E9C-101B-9397-08002B2CF9AE}" pid="53" name="מצב">
    <vt:lpwstr>טיוטא</vt:lpwstr>
  </property>
  <property fmtid="{D5CDD505-2E9C-101B-9397-08002B2CF9AE}" pid="54" name="תאריך יצירה לועזי">
    <vt:lpwstr>9 נובמבר 2009</vt:lpwstr>
  </property>
  <property fmtid="{D5CDD505-2E9C-101B-9397-08002B2CF9AE}" pid="55" name="classification">
    <vt:lpwstr>בלמ"ס</vt:lpwstr>
  </property>
  <property fmtid="{D5CDD505-2E9C-101B-9397-08002B2CF9AE}" pid="56" name="HEB_DATE_HEB">
    <vt:lpwstr>כ"ב חשון תש"ע</vt:lpwstr>
  </property>
  <property fmtid="{D5CDD505-2E9C-101B-9397-08002B2CF9AE}" pid="57" name="language">
    <vt:lpwstr>עברית</vt:lpwstr>
  </property>
  <property fmtid="{D5CDD505-2E9C-101B-9397-08002B2CF9AE}" pid="58" name="document_origin">
    <vt:lpwstr>מיובא</vt:lpwstr>
  </property>
  <property fmtid="{D5CDD505-2E9C-101B-9397-08002B2CF9AE}" pid="59" name="mail_recieve_from">
    <vt:lpwstr/>
  </property>
  <property fmtid="{D5CDD505-2E9C-101B-9397-08002B2CF9AE}" pid="60" name="mail_recieve_to">
    <vt:lpwstr/>
  </property>
</Properties>
</file>